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附件5：</w:t>
      </w:r>
    </w:p>
    <w:p>
      <w:pPr>
        <w:widowControl/>
        <w:snapToGrid w:val="0"/>
        <w:spacing w:line="560" w:lineRule="exact"/>
        <w:jc w:val="center"/>
        <w:rPr>
          <w:rFonts w:hint="eastAsia" w:ascii="方正小标宋简体" w:hAnsi="方正小标宋简体" w:eastAsia="方正小标宋简体" w:cs="方正小标宋简体"/>
          <w:bCs/>
          <w:kern w:val="0"/>
          <w:sz w:val="44"/>
          <w:szCs w:val="44"/>
          <w:lang w:eastAsia="zh-CN"/>
        </w:rPr>
      </w:pPr>
    </w:p>
    <w:p>
      <w:pPr>
        <w:widowControl/>
        <w:snapToGrid w:val="0"/>
        <w:spacing w:line="560" w:lineRule="exact"/>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lang w:eastAsia="zh-CN"/>
        </w:rPr>
        <w:t>内蒙古</w:t>
      </w:r>
      <w:r>
        <w:rPr>
          <w:rFonts w:hint="eastAsia" w:ascii="黑体" w:hAnsi="黑体" w:eastAsia="黑体" w:cs="黑体"/>
          <w:bCs/>
          <w:kern w:val="0"/>
          <w:sz w:val="44"/>
          <w:szCs w:val="44"/>
          <w:lang w:val="en-US" w:eastAsia="zh-CN"/>
        </w:rPr>
        <w:t>青少年科技教育协会</w:t>
      </w:r>
    </w:p>
    <w:p>
      <w:pPr>
        <w:widowControl/>
        <w:snapToGrid w:val="0"/>
        <w:spacing w:line="560" w:lineRule="exact"/>
        <w:jc w:val="center"/>
        <w:rPr>
          <w:rFonts w:hint="eastAsia" w:ascii="黑体" w:hAnsi="黑体" w:eastAsia="黑体" w:cs="黑体"/>
          <w:bCs/>
          <w:kern w:val="0"/>
          <w:sz w:val="44"/>
          <w:szCs w:val="44"/>
        </w:rPr>
      </w:pPr>
      <w:r>
        <w:rPr>
          <w:rFonts w:hint="eastAsia" w:ascii="黑体" w:hAnsi="黑体" w:eastAsia="黑体" w:cs="黑体"/>
          <w:bCs/>
          <w:kern w:val="0"/>
          <w:sz w:val="44"/>
          <w:szCs w:val="44"/>
          <w:lang w:val="en-US" w:eastAsia="zh-CN"/>
        </w:rPr>
        <w:t>中</w:t>
      </w:r>
      <w:r>
        <w:rPr>
          <w:rFonts w:hint="eastAsia" w:ascii="黑体" w:hAnsi="黑体" w:eastAsia="黑体" w:cs="黑体"/>
          <w:bCs/>
          <w:kern w:val="0"/>
          <w:sz w:val="44"/>
          <w:szCs w:val="44"/>
          <w:lang w:eastAsia="zh-CN"/>
        </w:rPr>
        <w:t>级</w:t>
      </w:r>
      <w:r>
        <w:rPr>
          <w:rFonts w:hint="eastAsia" w:ascii="黑体" w:hAnsi="黑体" w:eastAsia="黑体" w:cs="黑体"/>
          <w:bCs/>
          <w:kern w:val="0"/>
          <w:sz w:val="44"/>
          <w:szCs w:val="44"/>
        </w:rPr>
        <w:t>科技辅导员专业水平认证细则</w:t>
      </w:r>
    </w:p>
    <w:p>
      <w:pPr>
        <w:widowControl/>
        <w:snapToGrid w:val="0"/>
        <w:spacing w:line="560" w:lineRule="exact"/>
        <w:jc w:val="center"/>
        <w:rPr>
          <w:rFonts w:ascii="黑体" w:hAnsi="黑体" w:eastAsia="黑体" w:cs="宋体"/>
          <w:bCs/>
          <w:kern w:val="0"/>
          <w:sz w:val="36"/>
          <w:szCs w:val="36"/>
        </w:rPr>
      </w:pPr>
      <w:r>
        <w:rPr>
          <w:rFonts w:hint="eastAsia" w:ascii="仿宋_GB2312" w:hAnsi="仿宋" w:eastAsia="仿宋_GB2312"/>
          <w:sz w:val="30"/>
          <w:szCs w:val="30"/>
        </w:rPr>
        <w:t>（2018年）</w:t>
      </w:r>
    </w:p>
    <w:p>
      <w:pPr>
        <w:spacing w:line="560" w:lineRule="exact"/>
        <w:ind w:firstLine="600" w:firstLineChars="200"/>
        <w:rPr>
          <w:rFonts w:ascii="仿宋_GB2312" w:hAnsi="仿宋" w:eastAsia="仿宋_GB2312"/>
          <w:sz w:val="30"/>
          <w:szCs w:val="30"/>
        </w:rPr>
      </w:pP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_GB2312" w:hAnsi="仿宋" w:eastAsia="仿宋_GB2312"/>
          <w:sz w:val="32"/>
          <w:szCs w:val="32"/>
        </w:rPr>
        <w:t>为客观、公正、科学地评价青少年科技辅导员的专业能力和水平，依据《青少年科技辅导员专业标准（试行）》，制定本细则。</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黑体" w:hAnsi="黑体" w:eastAsia="黑体"/>
          <w:sz w:val="32"/>
          <w:szCs w:val="32"/>
        </w:rPr>
      </w:pP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 xml:space="preserve">第一条 </w:t>
      </w:r>
      <w:r>
        <w:rPr>
          <w:rFonts w:ascii="黑体" w:hAnsi="黑体" w:eastAsia="黑体"/>
          <w:sz w:val="32"/>
          <w:szCs w:val="32"/>
        </w:rPr>
        <w:t>组织方式</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仿宋" w:hAnsi="仿宋" w:eastAsia="仿宋"/>
          <w:sz w:val="32"/>
          <w:szCs w:val="32"/>
        </w:rPr>
      </w:pPr>
      <w:r>
        <w:rPr>
          <w:rFonts w:hint="eastAsia" w:ascii="仿宋_GB2312" w:hAnsi="仿宋" w:eastAsia="仿宋_GB2312"/>
          <w:sz w:val="32"/>
          <w:szCs w:val="32"/>
          <w:lang w:eastAsia="zh-CN"/>
        </w:rPr>
        <w:t>内蒙古</w:t>
      </w:r>
      <w:r>
        <w:rPr>
          <w:rFonts w:hint="eastAsia" w:ascii="仿宋_GB2312" w:hAnsi="仿宋" w:eastAsia="仿宋_GB2312"/>
          <w:sz w:val="32"/>
          <w:szCs w:val="32"/>
        </w:rPr>
        <w:t>青少年科技</w:t>
      </w:r>
      <w:r>
        <w:rPr>
          <w:rFonts w:hint="eastAsia" w:ascii="仿宋_GB2312" w:hAnsi="仿宋" w:eastAsia="仿宋_GB2312"/>
          <w:sz w:val="32"/>
          <w:szCs w:val="32"/>
          <w:lang w:eastAsia="zh-CN"/>
        </w:rPr>
        <w:t>教育</w:t>
      </w:r>
      <w:r>
        <w:rPr>
          <w:rFonts w:hint="eastAsia" w:ascii="仿宋_GB2312" w:hAnsi="仿宋" w:eastAsia="仿宋_GB2312"/>
          <w:sz w:val="32"/>
          <w:szCs w:val="32"/>
        </w:rPr>
        <w:t>协会负责</w:t>
      </w:r>
      <w:r>
        <w:rPr>
          <w:rFonts w:hint="eastAsia" w:ascii="仿宋_GB2312" w:hAnsi="仿宋" w:eastAsia="仿宋_GB2312"/>
          <w:sz w:val="32"/>
          <w:szCs w:val="32"/>
          <w:lang w:eastAsia="zh-CN"/>
        </w:rPr>
        <w:t>内蒙古自治区</w:t>
      </w:r>
      <w:r>
        <w:rPr>
          <w:rFonts w:hint="eastAsia" w:ascii="仿宋_GB2312" w:hAnsi="仿宋" w:eastAsia="仿宋_GB2312"/>
          <w:sz w:val="32"/>
          <w:szCs w:val="32"/>
          <w:lang w:val="en-US" w:eastAsia="zh-CN"/>
        </w:rPr>
        <w:t>中</w:t>
      </w:r>
      <w:r>
        <w:rPr>
          <w:rFonts w:hint="eastAsia" w:ascii="仿宋_GB2312" w:hAnsi="仿宋" w:eastAsia="仿宋_GB2312"/>
          <w:sz w:val="32"/>
          <w:szCs w:val="32"/>
          <w:lang w:eastAsia="zh-CN"/>
        </w:rPr>
        <w:t>级</w:t>
      </w:r>
      <w:r>
        <w:rPr>
          <w:rFonts w:hint="eastAsia" w:ascii="仿宋_GB2312" w:hAnsi="仿宋" w:eastAsia="仿宋_GB2312"/>
          <w:sz w:val="32"/>
          <w:szCs w:val="32"/>
        </w:rPr>
        <w:t>科技辅导员专业水平等级认证。</w:t>
      </w:r>
      <w:r>
        <w:rPr>
          <w:rFonts w:hint="eastAsia" w:ascii="仿宋_GB2312" w:hAnsi="仿宋" w:eastAsia="仿宋_GB2312"/>
          <w:sz w:val="32"/>
          <w:szCs w:val="32"/>
          <w:lang w:val="en-US" w:eastAsia="zh-CN"/>
        </w:rPr>
        <w:t>在</w:t>
      </w:r>
      <w:r>
        <w:rPr>
          <w:rFonts w:hint="eastAsia" w:ascii="仿宋_GB2312" w:hAnsi="仿宋" w:eastAsia="仿宋_GB2312"/>
          <w:sz w:val="32"/>
          <w:szCs w:val="32"/>
        </w:rPr>
        <w:t>认证评审专家委员会和监督专家委员会的支持下组织开展认证工作。</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仿宋_GB2312" w:hAnsi="仿宋" w:eastAsia="仿宋_GB2312"/>
          <w:sz w:val="32"/>
          <w:szCs w:val="32"/>
        </w:rPr>
      </w:pPr>
      <w:r>
        <w:rPr>
          <w:rFonts w:ascii="仿宋_GB2312" w:hAnsi="仿宋" w:eastAsia="仿宋_GB2312"/>
          <w:sz w:val="32"/>
          <w:szCs w:val="32"/>
        </w:rPr>
        <w:t>1.评审</w:t>
      </w:r>
      <w:r>
        <w:rPr>
          <w:rFonts w:hint="eastAsia" w:ascii="仿宋_GB2312" w:hAnsi="仿宋" w:eastAsia="仿宋_GB2312"/>
          <w:sz w:val="32"/>
          <w:szCs w:val="32"/>
        </w:rPr>
        <w:t>专家委员会</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评审专家委员会</w:t>
      </w:r>
      <w:r>
        <w:rPr>
          <w:rFonts w:hint="eastAsia" w:ascii="仿宋" w:hAnsi="仿宋" w:eastAsia="仿宋" w:cs="仿宋"/>
          <w:sz w:val="32"/>
          <w:szCs w:val="32"/>
          <w:lang w:val="en-US" w:eastAsia="zh-CN"/>
        </w:rPr>
        <w:t>由内蒙古青少年科技教育协会和有关部门联合推荐产生，由物质科学、生命科学、地球和环境科学、工程技术、信息技术等不同学科的副高级以上专业技术职称的科技、教育专家以及熟悉我区青少年科技教育工作的专家学者组成，</w:t>
      </w:r>
      <w:r>
        <w:rPr>
          <w:rFonts w:hint="eastAsia" w:ascii="仿宋_GB2312" w:hAnsi="仿宋" w:eastAsia="仿宋_GB2312"/>
          <w:sz w:val="32"/>
          <w:szCs w:val="32"/>
        </w:rPr>
        <w:t>负责</w:t>
      </w:r>
      <w:r>
        <w:rPr>
          <w:rFonts w:hint="eastAsia" w:ascii="仿宋_GB2312" w:hAnsi="仿宋" w:eastAsia="仿宋_GB2312"/>
          <w:sz w:val="32"/>
          <w:szCs w:val="32"/>
          <w:lang w:eastAsia="zh-CN"/>
        </w:rPr>
        <w:t>初</w:t>
      </w:r>
      <w:r>
        <w:rPr>
          <w:rFonts w:hint="eastAsia" w:ascii="仿宋_GB2312" w:hAnsi="仿宋" w:eastAsia="仿宋_GB2312"/>
          <w:sz w:val="32"/>
          <w:szCs w:val="32"/>
        </w:rPr>
        <w:t>级科技辅导员专业水平</w:t>
      </w:r>
      <w:r>
        <w:rPr>
          <w:rFonts w:hint="eastAsia" w:ascii="仿宋_GB2312" w:hAnsi="仿宋" w:eastAsia="仿宋_GB2312"/>
          <w:sz w:val="32"/>
          <w:szCs w:val="32"/>
          <w:lang w:val="en-US" w:eastAsia="zh-CN"/>
        </w:rPr>
        <w:t>认证</w:t>
      </w:r>
      <w:r>
        <w:rPr>
          <w:rFonts w:hint="eastAsia" w:ascii="仿宋_GB2312" w:hAnsi="仿宋" w:eastAsia="仿宋_GB2312"/>
          <w:sz w:val="32"/>
          <w:szCs w:val="32"/>
        </w:rPr>
        <w:t>的</w:t>
      </w:r>
      <w:r>
        <w:rPr>
          <w:rFonts w:hint="eastAsia" w:ascii="仿宋_GB2312" w:hAnsi="仿宋" w:eastAsia="仿宋_GB2312"/>
          <w:sz w:val="32"/>
          <w:szCs w:val="32"/>
          <w:lang w:val="en-US" w:eastAsia="zh-CN"/>
        </w:rPr>
        <w:t>笔试命题和业绩成果</w:t>
      </w:r>
      <w:r>
        <w:rPr>
          <w:rFonts w:hint="eastAsia" w:ascii="仿宋_GB2312" w:hAnsi="仿宋" w:eastAsia="仿宋_GB2312"/>
          <w:sz w:val="32"/>
          <w:szCs w:val="32"/>
        </w:rPr>
        <w:t>评审工作。</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lang w:eastAsia="zh-CN"/>
        </w:rPr>
        <w:t>认证</w:t>
      </w:r>
      <w:r>
        <w:rPr>
          <w:rFonts w:hint="eastAsia" w:ascii="仿宋_GB2312" w:hAnsi="仿宋" w:eastAsia="仿宋_GB2312"/>
          <w:sz w:val="32"/>
          <w:szCs w:val="32"/>
        </w:rPr>
        <w:t>监督委员会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lang w:val="en-US" w:eastAsia="zh-CN"/>
        </w:rPr>
        <w:t>认证监督委员会</w:t>
      </w:r>
      <w:r>
        <w:rPr>
          <w:rFonts w:hint="eastAsia" w:ascii="仿宋" w:hAnsi="仿宋" w:eastAsia="仿宋" w:cs="仿宋"/>
          <w:sz w:val="32"/>
          <w:szCs w:val="32"/>
          <w:lang w:val="en-US" w:eastAsia="zh-CN"/>
        </w:rPr>
        <w:t>由内蒙古青少年科技教育协会理事会推荐产生，由协会理事组成，</w:t>
      </w:r>
      <w:r>
        <w:rPr>
          <w:rFonts w:hint="eastAsia" w:ascii="仿宋_GB2312" w:hAnsi="仿宋" w:eastAsia="仿宋_GB2312"/>
          <w:sz w:val="32"/>
          <w:szCs w:val="32"/>
        </w:rPr>
        <w:t>负责认证工作的监督</w:t>
      </w:r>
      <w:r>
        <w:rPr>
          <w:rFonts w:hint="eastAsia" w:ascii="仿宋_GB2312" w:hAnsi="仿宋" w:eastAsia="仿宋_GB2312"/>
          <w:sz w:val="32"/>
          <w:szCs w:val="32"/>
          <w:lang w:eastAsia="zh-CN"/>
        </w:rPr>
        <w:t>，</w:t>
      </w:r>
      <w:r>
        <w:rPr>
          <w:rFonts w:hint="eastAsia" w:ascii="仿宋_GB2312" w:hAnsi="仿宋" w:eastAsia="仿宋_GB2312"/>
          <w:sz w:val="32"/>
          <w:szCs w:val="32"/>
        </w:rPr>
        <w:t>保证认证工作公平、公正，受理认证工作中的投诉和问题反馈。</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黑体" w:hAnsi="黑体" w:eastAsia="黑体"/>
          <w:sz w:val="32"/>
          <w:szCs w:val="32"/>
        </w:rPr>
      </w:pPr>
      <w:r>
        <w:rPr>
          <w:rFonts w:ascii="黑体" w:hAnsi="黑体" w:eastAsia="黑体"/>
          <w:sz w:val="32"/>
          <w:szCs w:val="32"/>
        </w:rPr>
        <w:t>第二条</w:t>
      </w:r>
      <w:r>
        <w:rPr>
          <w:rFonts w:hint="eastAsia" w:ascii="黑体" w:hAnsi="黑体" w:eastAsia="黑体"/>
          <w:sz w:val="32"/>
          <w:szCs w:val="32"/>
        </w:rPr>
        <w:t xml:space="preserve"> 报名条件</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1.拥护中国共产党的领导，热爱祖国，遵纪守法；热爱青少年科技教育事业，具备良好的职业道德和敬业精神。</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2.具有大学本科及以上学历，连续从事青少年科技辅导员工作3年以上。</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3.近三年内，本人参加省级以上（含）青少年科学教育专业线上或线下培训，总时长不少于70学时</w:t>
      </w:r>
      <w:r>
        <w:rPr>
          <w:rFonts w:hint="eastAsia" w:ascii="仿宋_GB2312" w:hAnsi="仿宋" w:eastAsia="仿宋_GB2312"/>
          <w:sz w:val="32"/>
          <w:szCs w:val="32"/>
          <w:lang w:eastAsia="zh-CN"/>
        </w:rPr>
        <w:t>（其中科协系统的培训不少于</w:t>
      </w:r>
      <w:r>
        <w:rPr>
          <w:rFonts w:hint="eastAsia" w:ascii="仿宋_GB2312" w:hAnsi="仿宋" w:eastAsia="仿宋_GB2312"/>
          <w:sz w:val="32"/>
          <w:szCs w:val="32"/>
          <w:lang w:val="en-US" w:eastAsia="zh-CN"/>
        </w:rPr>
        <w:t>35学时</w:t>
      </w:r>
      <w:r>
        <w:rPr>
          <w:rFonts w:hint="eastAsia" w:ascii="仿宋_GB2312" w:hAnsi="仿宋" w:eastAsia="仿宋_GB2312"/>
          <w:sz w:val="32"/>
          <w:szCs w:val="32"/>
          <w:lang w:eastAsia="zh-CN"/>
        </w:rPr>
        <w:t>）</w:t>
      </w:r>
      <w:r>
        <w:rPr>
          <w:rFonts w:hint="eastAsia" w:ascii="仿宋_GB2312" w:hAnsi="仿宋" w:eastAsia="仿宋_GB2312"/>
          <w:sz w:val="32"/>
          <w:szCs w:val="32"/>
        </w:rPr>
        <w:t>，并获培训合格证书。</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4.具备</w:t>
      </w:r>
      <w:bookmarkStart w:id="0" w:name="_GoBack"/>
      <w:bookmarkEnd w:id="0"/>
      <w:r>
        <w:rPr>
          <w:rFonts w:hint="eastAsia" w:ascii="仿宋_GB2312" w:hAnsi="仿宋" w:eastAsia="仿宋_GB2312"/>
          <w:sz w:val="32"/>
          <w:szCs w:val="32"/>
        </w:rPr>
        <w:t>以下3项条件中任意1项：</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highlight w:val="yellow"/>
          <w:u w:val="none"/>
        </w:rPr>
      </w:pPr>
      <w:r>
        <w:rPr>
          <w:rFonts w:hint="eastAsia" w:ascii="仿宋_GB2312" w:hAnsi="仿宋" w:eastAsia="仿宋_GB2312"/>
          <w:sz w:val="32"/>
          <w:szCs w:val="32"/>
        </w:rPr>
        <w:t>4.</w:t>
      </w:r>
      <w:r>
        <w:rPr>
          <w:rFonts w:hint="eastAsia" w:ascii="仿宋_GB2312" w:hAnsi="仿宋" w:eastAsia="仿宋_GB2312"/>
          <w:sz w:val="32"/>
          <w:szCs w:val="32"/>
          <w:highlight w:val="none"/>
        </w:rPr>
        <w:t>1近三年内，本人作为第一指导教师指导学生参加省级以上（含）青少年科技竞赛活动</w:t>
      </w:r>
      <w:r>
        <w:rPr>
          <w:rFonts w:hint="eastAsia" w:ascii="仿宋_GB2312" w:hAnsi="仿宋" w:eastAsia="仿宋_GB2312"/>
          <w:sz w:val="32"/>
          <w:szCs w:val="32"/>
          <w:highlight w:val="none"/>
          <w:lang w:val="en-US" w:eastAsia="zh-CN"/>
        </w:rPr>
        <w:t>获奖</w:t>
      </w:r>
      <w:r>
        <w:rPr>
          <w:rFonts w:hint="eastAsia" w:ascii="仿宋_GB2312" w:hAnsi="仿宋" w:eastAsia="仿宋_GB2312"/>
          <w:sz w:val="32"/>
          <w:szCs w:val="32"/>
          <w:highlight w:val="none"/>
          <w:u w:val="none"/>
        </w:rPr>
        <w:t>。</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4.2近三年内，本人在省级以上（含）青少年科技教育相关专业评比活动获奖。省级以上（含）青少年科技教育相关专业评比活动，如科技教育活动方案设计、教具研发等；获得省级优秀科技辅导员的表彰奖励等。</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4.3近三年内，本人参与</w:t>
      </w:r>
      <w:r>
        <w:rPr>
          <w:rFonts w:hint="eastAsia" w:ascii="仿宋_GB2312" w:hAnsi="仿宋" w:eastAsia="仿宋_GB2312"/>
          <w:sz w:val="32"/>
          <w:szCs w:val="32"/>
          <w:highlight w:val="none"/>
          <w:u w:val="none"/>
          <w:lang w:val="en-US" w:eastAsia="zh-CN"/>
        </w:rPr>
        <w:t>省</w:t>
      </w:r>
      <w:r>
        <w:rPr>
          <w:rFonts w:hint="eastAsia" w:ascii="仿宋_GB2312" w:hAnsi="仿宋" w:eastAsia="仿宋_GB2312"/>
          <w:sz w:val="32"/>
          <w:szCs w:val="32"/>
          <w:highlight w:val="none"/>
          <w:u w:val="none"/>
        </w:rPr>
        <w:t>级</w:t>
      </w:r>
      <w:r>
        <w:rPr>
          <w:rFonts w:hint="eastAsia" w:ascii="仿宋_GB2312" w:hAnsi="仿宋" w:eastAsia="仿宋_GB2312"/>
          <w:sz w:val="32"/>
          <w:szCs w:val="32"/>
          <w:highlight w:val="none"/>
        </w:rPr>
        <w:t>以上（含）科技教育课程开发、承担完成过青少年科技教育课题研究或在省级以上（含）期刊发表过科技教育方面的成果论文。</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5.2018年中级科技辅导员可以跨级申请。</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6.破格条件：荣获2017年以来自治区“优秀科技工作者”（优秀科技辅导员）称号的可申请直接认证为中级科技辅导员。</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仿宋" w:hAnsi="仿宋" w:eastAsia="仿宋"/>
          <w:sz w:val="32"/>
          <w:szCs w:val="32"/>
        </w:rPr>
      </w:pPr>
      <w:r>
        <w:rPr>
          <w:rFonts w:hint="eastAsia" w:ascii="黑体" w:hAnsi="黑体" w:eastAsia="黑体"/>
          <w:sz w:val="32"/>
          <w:szCs w:val="32"/>
        </w:rPr>
        <w:t xml:space="preserve">第三条 </w:t>
      </w:r>
      <w:r>
        <w:rPr>
          <w:rFonts w:ascii="黑体" w:hAnsi="黑体" w:eastAsia="黑体"/>
          <w:sz w:val="32"/>
          <w:szCs w:val="32"/>
        </w:rPr>
        <w:t xml:space="preserve"> 申报流程</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1.认证工作只接受个人申报。</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2.符合报名条件的科技辅导员报名申报，申请人须在线填写“科技辅导员认证申报表（</w:t>
      </w:r>
      <w:r>
        <w:rPr>
          <w:rFonts w:hint="eastAsia" w:ascii="仿宋_GB2312" w:hAnsi="仿宋" w:eastAsia="仿宋_GB2312"/>
          <w:sz w:val="32"/>
          <w:szCs w:val="32"/>
          <w:lang w:val="en-US" w:eastAsia="zh-CN"/>
        </w:rPr>
        <w:t>中</w:t>
      </w:r>
      <w:r>
        <w:rPr>
          <w:rFonts w:hint="eastAsia" w:ascii="仿宋_GB2312" w:hAnsi="仿宋" w:eastAsia="仿宋_GB2312"/>
          <w:sz w:val="32"/>
          <w:szCs w:val="32"/>
        </w:rPr>
        <w:t>级）”</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并上传相关业绩成果材料，</w:t>
      </w:r>
      <w:r>
        <w:rPr>
          <w:rFonts w:hint="eastAsia" w:ascii="仿宋_GB2312" w:hAnsi="仿宋" w:eastAsia="仿宋_GB2312"/>
          <w:sz w:val="32"/>
          <w:szCs w:val="32"/>
        </w:rPr>
        <w:t>在线保存后，打印申报表，</w:t>
      </w:r>
      <w:r>
        <w:rPr>
          <w:rFonts w:hint="eastAsia" w:ascii="仿宋_GB2312" w:hAnsi="仿宋" w:eastAsia="仿宋_GB2312"/>
          <w:sz w:val="32"/>
          <w:szCs w:val="32"/>
          <w:lang w:val="en-US" w:eastAsia="zh-CN"/>
        </w:rPr>
        <w:t>签字并</w:t>
      </w:r>
      <w:r>
        <w:rPr>
          <w:rFonts w:hint="eastAsia" w:ascii="仿宋_GB2312" w:hAnsi="仿宋" w:eastAsia="仿宋_GB2312"/>
          <w:sz w:val="32"/>
          <w:szCs w:val="32"/>
        </w:rPr>
        <w:t>加盖所在单位公章后，通过申报系统提交。</w:t>
      </w:r>
    </w:p>
    <w:p>
      <w:pPr>
        <w:widowControl/>
        <w:snapToGrid w:val="0"/>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3.提交材料后</w:t>
      </w:r>
      <w:r>
        <w:rPr>
          <w:rFonts w:hint="eastAsia" w:ascii="仿宋_GB2312" w:hAnsi="仿宋" w:eastAsia="仿宋_GB2312"/>
          <w:sz w:val="32"/>
          <w:szCs w:val="32"/>
        </w:rPr>
        <w:t>，申请人在线缴费并填写发票信息，等待审核</w:t>
      </w:r>
      <w:r>
        <w:rPr>
          <w:rFonts w:hint="eastAsia" w:ascii="仿宋_GB2312" w:hAnsi="仿宋" w:eastAsia="仿宋_GB2312"/>
          <w:sz w:val="32"/>
          <w:szCs w:val="32"/>
          <w:lang w:val="en-US" w:eastAsia="zh-CN"/>
        </w:rPr>
        <w:t>结果</w:t>
      </w:r>
      <w:r>
        <w:rPr>
          <w:rFonts w:hint="eastAsia" w:ascii="仿宋_GB2312" w:hAnsi="仿宋" w:eastAsia="仿宋_GB2312"/>
          <w:sz w:val="32"/>
          <w:szCs w:val="32"/>
        </w:rPr>
        <w:t>。</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4.审核通过后，申请人等待笔试通知，在规定时间内参加笔试（笔试采取在线答题的形式）。</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5.笔试通过后，由专家对业绩成果进行评审，申请人等待业绩成果评审结果。</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6.业绩成果评审通过后，申请人等待面试通知，在规定时间内参加面试问辩。</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7.对拟通过名单进行公示。</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8.正式发布认证结果。</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四条</w:t>
      </w:r>
      <w:r>
        <w:rPr>
          <w:rFonts w:hint="eastAsia" w:ascii="黑体" w:hAnsi="黑体" w:eastAsia="黑体"/>
          <w:sz w:val="32"/>
          <w:szCs w:val="32"/>
        </w:rPr>
        <w:t xml:space="preserve"> 认证</w:t>
      </w:r>
      <w:r>
        <w:rPr>
          <w:rFonts w:ascii="黑体" w:hAnsi="黑体" w:eastAsia="黑体"/>
          <w:sz w:val="32"/>
          <w:szCs w:val="32"/>
        </w:rPr>
        <w:t>时间</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黑体" w:hAnsi="黑体" w:eastAsia="黑体"/>
          <w:sz w:val="32"/>
          <w:szCs w:val="32"/>
        </w:rPr>
      </w:pPr>
      <w:r>
        <w:rPr>
          <w:rFonts w:hint="eastAsia" w:ascii="仿宋_GB2312" w:hAnsi="仿宋" w:eastAsia="仿宋_GB2312"/>
          <w:sz w:val="32"/>
          <w:szCs w:val="32"/>
          <w:lang w:val="en-US" w:eastAsia="zh-CN"/>
        </w:rPr>
        <w:t>中</w:t>
      </w:r>
      <w:r>
        <w:rPr>
          <w:rFonts w:hint="eastAsia" w:ascii="仿宋_GB2312" w:hAnsi="仿宋" w:eastAsia="仿宋_GB2312"/>
          <w:sz w:val="32"/>
          <w:szCs w:val="32"/>
        </w:rPr>
        <w:t>级</w:t>
      </w:r>
      <w:r>
        <w:rPr>
          <w:rFonts w:ascii="仿宋_GB2312" w:hAnsi="仿宋" w:eastAsia="仿宋_GB2312"/>
          <w:sz w:val="32"/>
          <w:szCs w:val="32"/>
        </w:rPr>
        <w:t>科技辅导员认定每年</w:t>
      </w:r>
      <w:r>
        <w:rPr>
          <w:rFonts w:hint="eastAsia" w:ascii="仿宋_GB2312" w:hAnsi="仿宋" w:eastAsia="仿宋_GB2312"/>
          <w:sz w:val="32"/>
          <w:szCs w:val="32"/>
        </w:rPr>
        <w:t>组织</w:t>
      </w:r>
      <w:r>
        <w:rPr>
          <w:rFonts w:ascii="仿宋_GB2312" w:hAnsi="仿宋" w:eastAsia="仿宋_GB2312"/>
          <w:sz w:val="32"/>
          <w:szCs w:val="32"/>
        </w:rPr>
        <w:t>一次，具体时间以通知时间为准。</w:t>
      </w:r>
      <w:r>
        <w:rPr>
          <w:rFonts w:hint="eastAsia" w:ascii="仿宋_GB2312" w:hAnsi="仿宋" w:eastAsia="仿宋_GB2312"/>
          <w:sz w:val="32"/>
          <w:szCs w:val="32"/>
        </w:rPr>
        <w:t>2018年拟于</w:t>
      </w:r>
      <w:r>
        <w:rPr>
          <w:rFonts w:hint="eastAsia" w:ascii="仿宋_GB2312" w:hAnsi="仿宋" w:eastAsia="仿宋_GB2312"/>
          <w:sz w:val="32"/>
          <w:szCs w:val="32"/>
          <w:lang w:val="en-US" w:eastAsia="zh-CN"/>
        </w:rPr>
        <w:t>6-9</w:t>
      </w:r>
      <w:r>
        <w:rPr>
          <w:rFonts w:hint="eastAsia" w:ascii="仿宋_GB2312" w:hAnsi="仿宋" w:eastAsia="仿宋_GB2312"/>
          <w:sz w:val="32"/>
          <w:szCs w:val="32"/>
        </w:rPr>
        <w:t>月开放认证申请，</w:t>
      </w:r>
      <w:r>
        <w:rPr>
          <w:rFonts w:hint="eastAsia" w:ascii="仿宋_GB2312" w:hAnsi="仿宋" w:eastAsia="仿宋_GB2312"/>
          <w:sz w:val="32"/>
          <w:szCs w:val="32"/>
          <w:lang w:val="en-US" w:eastAsia="zh-CN"/>
        </w:rPr>
        <w:t>9月下旬-10月开展笔试、审核评审和面试</w:t>
      </w:r>
      <w:r>
        <w:rPr>
          <w:rFonts w:hint="eastAsia"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月公布认证名单。</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rPr>
        <w:t>第五条 评审办法</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认证评审主要分为资格审查、业绩成果评审</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笔试和面试四</w:t>
      </w:r>
      <w:r>
        <w:rPr>
          <w:rFonts w:hint="eastAsia" w:ascii="仿宋_GB2312" w:hAnsi="仿宋" w:eastAsia="仿宋_GB2312"/>
          <w:sz w:val="32"/>
          <w:szCs w:val="32"/>
        </w:rPr>
        <w:t>个环节，从师德修养与专业情感、理论水平与科技素养、业务能力和实践能力等方面综合评价申报者的专业水平。</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1.资格审查</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根据</w:t>
      </w:r>
      <w:r>
        <w:rPr>
          <w:rFonts w:hint="eastAsia" w:ascii="仿宋_GB2312" w:hAnsi="仿宋" w:eastAsia="仿宋_GB2312"/>
          <w:sz w:val="32"/>
          <w:szCs w:val="32"/>
          <w:lang w:val="en-US" w:eastAsia="zh-CN"/>
        </w:rPr>
        <w:t>报名条件</w:t>
      </w:r>
      <w:r>
        <w:rPr>
          <w:rFonts w:hint="eastAsia" w:ascii="仿宋_GB2312" w:hAnsi="仿宋" w:eastAsia="仿宋_GB2312"/>
          <w:sz w:val="32"/>
          <w:szCs w:val="32"/>
        </w:rPr>
        <w:t>对申报者的材料进行资格审核。审</w:t>
      </w:r>
      <w:r>
        <w:rPr>
          <w:rFonts w:ascii="仿宋_GB2312" w:hAnsi="仿宋" w:eastAsia="仿宋_GB2312"/>
          <w:sz w:val="32"/>
          <w:szCs w:val="32"/>
        </w:rPr>
        <w:t>核</w:t>
      </w:r>
      <w:r>
        <w:rPr>
          <w:rFonts w:hint="eastAsia" w:ascii="仿宋_GB2312" w:hAnsi="仿宋" w:eastAsia="仿宋_GB2312"/>
          <w:sz w:val="32"/>
          <w:szCs w:val="32"/>
        </w:rPr>
        <w:t>合格者将获得参加认证的资格。</w:t>
      </w:r>
    </w:p>
    <w:p>
      <w:pPr>
        <w:widowControl/>
        <w:numPr>
          <w:ilvl w:val="0"/>
          <w:numId w:val="0"/>
        </w:num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2.笔试</w:t>
      </w:r>
    </w:p>
    <w:p>
      <w:pPr>
        <w:widowControl/>
        <w:numPr>
          <w:ilvl w:val="0"/>
          <w:numId w:val="0"/>
        </w:num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通过在线答题方式开展，主要考察申报者的基本科学素质、开展活动必备的基础理论知识和实践能力。</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业绩成果评审</w:t>
      </w:r>
    </w:p>
    <w:p>
      <w:pPr>
        <w:widowControl/>
        <w:numPr>
          <w:ilvl w:val="0"/>
          <w:numId w:val="0"/>
        </w:numPr>
        <w:snapToGrid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评审</w:t>
      </w:r>
      <w:r>
        <w:rPr>
          <w:rFonts w:ascii="仿宋_GB2312" w:hAnsi="仿宋" w:eastAsia="仿宋_GB2312"/>
          <w:sz w:val="32"/>
          <w:szCs w:val="32"/>
        </w:rPr>
        <w:t>专家委员会</w:t>
      </w:r>
      <w:r>
        <w:rPr>
          <w:rFonts w:hint="eastAsia" w:ascii="仿宋_GB2312" w:hAnsi="仿宋" w:eastAsia="仿宋_GB2312"/>
          <w:sz w:val="32"/>
          <w:szCs w:val="32"/>
        </w:rPr>
        <w:t>根据</w:t>
      </w:r>
      <w:r>
        <w:rPr>
          <w:rFonts w:hint="eastAsia" w:ascii="仿宋_GB2312" w:hAnsi="仿宋" w:eastAsia="仿宋_GB2312"/>
          <w:sz w:val="32"/>
          <w:szCs w:val="32"/>
          <w:lang w:val="en-US" w:eastAsia="zh-CN"/>
        </w:rPr>
        <w:t>评审规则和打分标准对申报者</w:t>
      </w:r>
      <w:r>
        <w:rPr>
          <w:rFonts w:ascii="仿宋_GB2312" w:hAnsi="仿宋" w:eastAsia="仿宋_GB2312"/>
          <w:sz w:val="32"/>
          <w:szCs w:val="32"/>
        </w:rPr>
        <w:t>提交的材料进行评审</w:t>
      </w:r>
      <w:r>
        <w:rPr>
          <w:rFonts w:hint="eastAsia" w:ascii="仿宋_GB2312" w:hAnsi="仿宋" w:eastAsia="仿宋_GB2312"/>
          <w:sz w:val="32"/>
          <w:szCs w:val="32"/>
        </w:rPr>
        <w:t>并打分</w:t>
      </w:r>
      <w:r>
        <w:rPr>
          <w:rFonts w:hint="eastAsia" w:ascii="仿宋_GB2312" w:hAnsi="仿宋" w:eastAsia="仿宋_GB231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Chars="200" w:right="0" w:rightChars="0" w:firstLine="320" w:firstLineChars="1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4.面试</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面试拟采用现场问辩的形式，考察申请者对青少年科技教育工作的理解和认识以及青少年科技教育活动的组织策划能力。</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5.认定方法</w:t>
      </w:r>
    </w:p>
    <w:p>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笔试</w:t>
      </w:r>
      <w:r>
        <w:rPr>
          <w:rFonts w:hint="eastAsia" w:ascii="仿宋_GB2312" w:hAnsi="仿宋" w:eastAsia="仿宋_GB2312"/>
          <w:sz w:val="32"/>
          <w:szCs w:val="32"/>
          <w:lang w:eastAsia="zh-CN"/>
        </w:rPr>
        <w:t>、</w:t>
      </w:r>
      <w:r>
        <w:rPr>
          <w:rFonts w:hint="eastAsia" w:ascii="仿宋_GB2312" w:hAnsi="仿宋" w:eastAsia="仿宋_GB2312"/>
          <w:sz w:val="32"/>
          <w:szCs w:val="32"/>
        </w:rPr>
        <w:t>业绩和成果评审</w:t>
      </w:r>
      <w:r>
        <w:rPr>
          <w:rFonts w:hint="eastAsia" w:ascii="仿宋_GB2312" w:hAnsi="仿宋" w:eastAsia="仿宋_GB2312"/>
          <w:sz w:val="32"/>
          <w:szCs w:val="32"/>
          <w:lang w:val="en-US" w:eastAsia="zh-CN"/>
        </w:rPr>
        <w:t>和面试三个环节</w:t>
      </w:r>
      <w:r>
        <w:rPr>
          <w:rFonts w:hint="eastAsia" w:ascii="仿宋_GB2312" w:hAnsi="仿宋" w:eastAsia="仿宋_GB2312"/>
          <w:sz w:val="32"/>
          <w:szCs w:val="32"/>
        </w:rPr>
        <w:t>总分为100分，比例分别为：</w:t>
      </w:r>
      <w:r>
        <w:rPr>
          <w:rFonts w:hint="eastAsia" w:ascii="仿宋_GB2312" w:hAnsi="仿宋" w:eastAsia="仿宋_GB2312"/>
          <w:sz w:val="32"/>
          <w:szCs w:val="32"/>
          <w:lang w:val="en-US" w:eastAsia="zh-CN"/>
        </w:rPr>
        <w:t>笔试（15分）、</w:t>
      </w:r>
      <w:r>
        <w:rPr>
          <w:rFonts w:hint="eastAsia" w:ascii="仿宋_GB2312" w:hAnsi="仿宋" w:eastAsia="仿宋_GB2312"/>
          <w:sz w:val="32"/>
          <w:szCs w:val="32"/>
        </w:rPr>
        <w:t>业绩和成果（</w:t>
      </w:r>
      <w:r>
        <w:rPr>
          <w:rFonts w:hint="eastAsia" w:ascii="仿宋_GB2312" w:hAnsi="仿宋" w:eastAsia="仿宋_GB2312"/>
          <w:sz w:val="32"/>
          <w:szCs w:val="32"/>
          <w:lang w:val="en-US" w:eastAsia="zh-CN"/>
        </w:rPr>
        <w:t>6</w:t>
      </w:r>
      <w:r>
        <w:rPr>
          <w:rFonts w:hint="eastAsia" w:ascii="仿宋_GB2312" w:hAnsi="仿宋" w:eastAsia="仿宋_GB2312"/>
          <w:sz w:val="32"/>
          <w:szCs w:val="32"/>
        </w:rPr>
        <w:t>0分），</w:t>
      </w:r>
      <w:r>
        <w:rPr>
          <w:rFonts w:hint="eastAsia" w:ascii="仿宋_GB2312" w:hAnsi="仿宋" w:eastAsia="仿宋_GB2312"/>
          <w:sz w:val="32"/>
          <w:szCs w:val="32"/>
          <w:lang w:val="en-US" w:eastAsia="zh-CN"/>
        </w:rPr>
        <w:t>面</w:t>
      </w:r>
      <w:r>
        <w:rPr>
          <w:rFonts w:hint="eastAsia" w:ascii="仿宋_GB2312" w:hAnsi="仿宋" w:eastAsia="仿宋_GB2312"/>
          <w:sz w:val="32"/>
          <w:szCs w:val="32"/>
        </w:rPr>
        <w:t>试（</w:t>
      </w:r>
      <w:r>
        <w:rPr>
          <w:rFonts w:hint="eastAsia" w:ascii="仿宋_GB2312" w:hAnsi="仿宋" w:eastAsia="仿宋_GB2312"/>
          <w:sz w:val="32"/>
          <w:szCs w:val="32"/>
          <w:lang w:val="en-US" w:eastAsia="zh-CN"/>
        </w:rPr>
        <w:t>25</w:t>
      </w:r>
      <w:r>
        <w:rPr>
          <w:rFonts w:hint="eastAsia" w:ascii="仿宋_GB2312" w:hAnsi="仿宋" w:eastAsia="仿宋_GB2312"/>
          <w:sz w:val="32"/>
          <w:szCs w:val="32"/>
        </w:rPr>
        <w:t>分）。将申报者</w:t>
      </w:r>
      <w:r>
        <w:rPr>
          <w:rFonts w:hint="eastAsia" w:ascii="仿宋_GB2312" w:hAnsi="仿宋" w:eastAsia="仿宋_GB2312"/>
          <w:sz w:val="32"/>
          <w:szCs w:val="32"/>
          <w:lang w:val="en-US" w:eastAsia="zh-CN"/>
        </w:rPr>
        <w:t>三个</w:t>
      </w:r>
      <w:r>
        <w:rPr>
          <w:rFonts w:hint="eastAsia" w:ascii="仿宋_GB2312" w:hAnsi="仿宋" w:eastAsia="仿宋_GB2312"/>
          <w:sz w:val="32"/>
          <w:szCs w:val="32"/>
        </w:rPr>
        <w:t>环节的得分相加</w:t>
      </w:r>
      <w:r>
        <w:rPr>
          <w:rFonts w:hint="eastAsia" w:ascii="仿宋_GB2312" w:hAnsi="仿宋" w:eastAsia="仿宋_GB2312"/>
          <w:sz w:val="32"/>
          <w:szCs w:val="32"/>
          <w:lang w:val="en-US" w:eastAsia="zh-CN"/>
        </w:rPr>
        <w:t>得出最后得分。从高到低排序，按照一定比例认定为中</w:t>
      </w:r>
      <w:r>
        <w:rPr>
          <w:rFonts w:hint="eastAsia" w:ascii="仿宋_GB2312" w:hAnsi="仿宋" w:eastAsia="仿宋_GB2312"/>
          <w:sz w:val="32"/>
          <w:szCs w:val="32"/>
        </w:rPr>
        <w:t>级</w:t>
      </w:r>
      <w:r>
        <w:rPr>
          <w:rFonts w:hint="eastAsia" w:ascii="仿宋_GB2312" w:hAnsi="仿宋" w:eastAsia="仿宋_GB2312"/>
          <w:sz w:val="32"/>
          <w:szCs w:val="32"/>
          <w:lang w:val="en-US" w:eastAsia="zh-CN"/>
        </w:rPr>
        <w:t>科技</w:t>
      </w:r>
      <w:r>
        <w:rPr>
          <w:rFonts w:hint="eastAsia" w:ascii="仿宋_GB2312" w:hAnsi="仿宋" w:eastAsia="仿宋_GB2312"/>
          <w:sz w:val="32"/>
          <w:szCs w:val="32"/>
        </w:rPr>
        <w:t>辅导员</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2018年中级科技辅导员认定人数不超过20人（不含破格申请为中级科技辅导员）</w:t>
      </w:r>
      <w:r>
        <w:rPr>
          <w:rFonts w:hint="eastAsia" w:ascii="仿宋_GB2312" w:hAnsi="仿宋"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第六条 业绩成果评分标准（满分60分）</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近三年内，本人作为第一指导教师指导学生参加省级青少年科技竞赛活动获得一、二、三等奖，或参加全国青少年科技竞赛获得奖项；指导学生开展青少年科学调查体验、青少年科学影像节等青少年科普活动获得全国、自治区或盟市级奖项（如优秀组织单位、优秀试点学校、优秀科技实践活动等）（20分）</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00"/>
        <w:jc w:val="both"/>
        <w:textAlignment w:val="auto"/>
        <w:outlineLvl w:val="9"/>
        <w:rPr>
          <w:rFonts w:hint="eastAsia" w:ascii="仿宋_GB2312" w:hAnsi="仿宋" w:eastAsia="仿宋_GB2312"/>
          <w:sz w:val="32"/>
          <w:szCs w:val="32"/>
          <w:highlight w:val="yellow"/>
          <w:lang w:val="en-US" w:eastAsia="zh-CN"/>
        </w:rPr>
      </w:pPr>
      <w:r>
        <w:rPr>
          <w:rFonts w:hint="eastAsia" w:ascii="仿宋_GB2312" w:hAnsi="仿宋" w:eastAsia="仿宋_GB2312"/>
          <w:sz w:val="32"/>
          <w:szCs w:val="32"/>
          <w:highlight w:val="none"/>
          <w:lang w:val="en-US" w:eastAsia="zh-CN"/>
        </w:rPr>
        <w:t>注：需提交获奖证书。</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0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近三年内，本人在省级青少年科技教育相关专业评比活动</w:t>
      </w:r>
      <w:r>
        <w:rPr>
          <w:rFonts w:hint="eastAsia" w:ascii="仿宋_GB2312" w:hAnsi="仿宋" w:eastAsia="仿宋_GB2312"/>
          <w:sz w:val="32"/>
          <w:szCs w:val="32"/>
          <w:lang w:val="en-US" w:eastAsia="zh-CN"/>
        </w:rPr>
        <w:t>中获得一、二、三等奖</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或参加全国</w:t>
      </w:r>
      <w:r>
        <w:rPr>
          <w:rFonts w:hint="eastAsia" w:ascii="仿宋_GB2312" w:hAnsi="仿宋" w:eastAsia="仿宋_GB2312"/>
          <w:sz w:val="32"/>
          <w:szCs w:val="32"/>
        </w:rPr>
        <w:t>青少年科技教育相关专业</w:t>
      </w:r>
      <w:r>
        <w:rPr>
          <w:rFonts w:hint="eastAsia" w:ascii="仿宋_GB2312" w:hAnsi="仿宋" w:eastAsia="仿宋_GB2312"/>
          <w:sz w:val="32"/>
          <w:szCs w:val="32"/>
          <w:lang w:val="en-US" w:eastAsia="zh-CN"/>
        </w:rPr>
        <w:t>评比获得奖项</w:t>
      </w:r>
      <w:r>
        <w:rPr>
          <w:rFonts w:hint="eastAsia" w:ascii="仿宋_GB2312" w:hAnsi="仿宋" w:eastAsia="仿宋_GB2312"/>
          <w:sz w:val="32"/>
          <w:szCs w:val="32"/>
          <w:lang w:eastAsia="zh-CN"/>
        </w:rPr>
        <w:t>（</w:t>
      </w:r>
      <w:r>
        <w:rPr>
          <w:rFonts w:hint="eastAsia" w:ascii="仿宋_GB2312" w:hAnsi="仿宋" w:eastAsia="仿宋_GB2312"/>
          <w:sz w:val="32"/>
          <w:szCs w:val="32"/>
        </w:rPr>
        <w:t>青少年科技教育相关专业评比活动</w:t>
      </w:r>
      <w:r>
        <w:rPr>
          <w:rFonts w:hint="eastAsia" w:ascii="仿宋_GB2312" w:hAnsi="仿宋" w:eastAsia="仿宋_GB2312"/>
          <w:sz w:val="32"/>
          <w:szCs w:val="32"/>
          <w:lang w:val="en-US" w:eastAsia="zh-CN"/>
        </w:rPr>
        <w:t>，如青少年科技创新大赛科技辅导员科教创新成果评比、青少年科技实践活动评比）；或在各类青少年科普活动中获得全国、自治区、盟市级优秀辅导教师称号（如青少年科学影像节、青少年科学调查体验等活动优秀辅导教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20分</w:t>
      </w:r>
      <w:r>
        <w:rPr>
          <w:rFonts w:hint="eastAsia" w:ascii="仿宋_GB2312" w:hAnsi="仿宋"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注：需提交获奖证书或荣誉证书。</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left="0" w:leftChars="0" w:right="0" w:rightChars="0" w:firstLine="60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highlight w:val="none"/>
          <w:lang w:val="en-US" w:eastAsia="zh-CN"/>
        </w:rPr>
        <w:t>3.近三年内，本人参与盟市级以上（</w:t>
      </w:r>
      <w:r>
        <w:rPr>
          <w:rFonts w:hint="eastAsia" w:ascii="仿宋_GB2312" w:hAnsi="仿宋" w:eastAsia="仿宋_GB2312"/>
          <w:sz w:val="32"/>
          <w:szCs w:val="32"/>
        </w:rPr>
        <w:t>含）科技教育课程开发</w:t>
      </w:r>
      <w:r>
        <w:rPr>
          <w:rFonts w:hint="eastAsia" w:ascii="仿宋_GB2312" w:hAnsi="仿宋" w:eastAsia="仿宋_GB2312"/>
          <w:sz w:val="32"/>
          <w:szCs w:val="32"/>
          <w:lang w:val="en-US" w:eastAsia="zh-CN"/>
        </w:rPr>
        <w:t>或</w:t>
      </w:r>
      <w:r>
        <w:rPr>
          <w:rFonts w:hint="eastAsia" w:ascii="仿宋_GB2312" w:hAnsi="仿宋" w:eastAsia="仿宋_GB2312"/>
          <w:sz w:val="32"/>
          <w:szCs w:val="32"/>
        </w:rPr>
        <w:t>承担完成过青少年科技教育课题研究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本人作为第一作者</w:t>
      </w:r>
      <w:r>
        <w:rPr>
          <w:rFonts w:hint="eastAsia" w:ascii="仿宋_GB2312" w:hAnsi="仿宋" w:eastAsia="仿宋_GB2312"/>
          <w:sz w:val="32"/>
          <w:szCs w:val="32"/>
        </w:rPr>
        <w:t>在省级以上（含）期刊发表过科技教育方面的成果论文。</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10分</w:t>
      </w:r>
      <w:r>
        <w:rPr>
          <w:rFonts w:hint="eastAsia" w:ascii="仿宋_GB2312" w:hAnsi="仿宋"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注：</w:t>
      </w:r>
      <w:r>
        <w:rPr>
          <w:rFonts w:hint="eastAsia" w:ascii="仿宋_GB2312" w:hAnsi="仿宋" w:eastAsia="仿宋_GB2312"/>
          <w:sz w:val="32"/>
          <w:szCs w:val="32"/>
          <w:lang w:val="en-US" w:eastAsia="zh-CN"/>
        </w:rPr>
        <w:t>参与科技教育课程开发的，</w:t>
      </w:r>
      <w:r>
        <w:rPr>
          <w:rFonts w:hint="eastAsia" w:ascii="仿宋_GB2312" w:hAnsi="仿宋" w:eastAsia="仿宋_GB2312"/>
          <w:sz w:val="32"/>
          <w:szCs w:val="32"/>
          <w:highlight w:val="none"/>
          <w:lang w:eastAsia="zh-CN"/>
        </w:rPr>
        <w:t>需提交</w:t>
      </w:r>
      <w:r>
        <w:rPr>
          <w:rFonts w:hint="eastAsia" w:ascii="仿宋_GB2312" w:hAnsi="仿宋" w:eastAsia="仿宋_GB2312"/>
          <w:sz w:val="32"/>
          <w:szCs w:val="32"/>
          <w:highlight w:val="none"/>
          <w:lang w:val="en-US" w:eastAsia="zh-CN"/>
        </w:rPr>
        <w:t>课程开发项目单位证明文件和开发完成的课程资源或教材</w:t>
      </w:r>
      <w:r>
        <w:rPr>
          <w:rFonts w:hint="eastAsia" w:ascii="仿宋_GB2312" w:hAnsi="仿宋" w:eastAsia="仿宋_GB2312"/>
          <w:sz w:val="32"/>
          <w:szCs w:val="32"/>
          <w:highlight w:val="none"/>
          <w:lang w:eastAsia="zh-CN"/>
        </w:rPr>
        <w:t>（课程资源和教材在网络申报时提交简要介绍</w:t>
      </w:r>
      <w:r>
        <w:rPr>
          <w:rFonts w:hint="eastAsia" w:ascii="仿宋_GB2312" w:hAnsi="仿宋" w:eastAsia="仿宋_GB2312"/>
          <w:sz w:val="32"/>
          <w:szCs w:val="32"/>
          <w:highlight w:val="none"/>
          <w:lang w:val="en-US" w:eastAsia="zh-CN"/>
        </w:rPr>
        <w:t>和样章</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；承担完成科技教育课题研究的，需提交</w:t>
      </w:r>
      <w:r>
        <w:rPr>
          <w:rFonts w:hint="eastAsia" w:ascii="仿宋_GB2312" w:hAnsi="仿宋" w:eastAsia="仿宋_GB2312"/>
          <w:sz w:val="32"/>
          <w:szCs w:val="32"/>
          <w:highlight w:val="none"/>
          <w:lang w:eastAsia="zh-CN"/>
        </w:rPr>
        <w:t>课题组所在单位证明文件和课题研究结题报告；</w:t>
      </w:r>
      <w:r>
        <w:rPr>
          <w:rFonts w:hint="eastAsia" w:ascii="仿宋_GB2312" w:hAnsi="仿宋" w:eastAsia="仿宋_GB2312"/>
          <w:sz w:val="32"/>
          <w:szCs w:val="32"/>
          <w:highlight w:val="none"/>
          <w:lang w:val="en-US" w:eastAsia="zh-CN"/>
        </w:rPr>
        <w:t>省级以上期刊发表论文的，要提交论文和刊登的刊物名称、刊号、年份和期数。</w:t>
      </w:r>
      <w:r>
        <w:rPr>
          <w:rFonts w:hint="eastAsia" w:ascii="仿宋_GB2312" w:hAnsi="仿宋" w:eastAsia="仿宋_GB2312"/>
          <w:sz w:val="32"/>
          <w:szCs w:val="32"/>
          <w:highlight w:val="none"/>
          <w:lang w:eastAsia="zh-CN"/>
        </w:rPr>
        <w:t>课题</w:t>
      </w:r>
      <w:r>
        <w:rPr>
          <w:rFonts w:hint="eastAsia" w:ascii="仿宋_GB2312" w:hAnsi="仿宋" w:eastAsia="仿宋_GB2312"/>
          <w:sz w:val="32"/>
          <w:szCs w:val="32"/>
          <w:lang w:eastAsia="zh-CN"/>
        </w:rPr>
        <w:t>组所在单位证明文件要包含课题研究或课程开发的时间、主要内容、课题组成员名单等内容，并加盖公章，以证明科技辅导员是否参与过相关工作。评审中，根据提交材料中内容是否完整、是否真实准确进行打分。</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4.近三年内，本人作为主讲教师为盟市级（含）以上科技教师培训班授课，并有相关文件材料证明。（10分）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sz w:val="32"/>
          <w:szCs w:val="32"/>
        </w:rPr>
      </w:pPr>
      <w:r>
        <w:rPr>
          <w:rFonts w:hint="eastAsia" w:ascii="仿宋_GB2312" w:hAnsi="仿宋" w:eastAsia="仿宋_GB2312"/>
          <w:sz w:val="32"/>
          <w:szCs w:val="32"/>
          <w:highlight w:val="none"/>
          <w:lang w:val="en-US" w:eastAsia="zh-CN"/>
        </w:rPr>
        <w:t>注：需提交培训邀请函或培训文件、授课照片等证明材料</w:t>
      </w:r>
      <w:r>
        <w:rPr>
          <w:rFonts w:hint="eastAsia" w:ascii="仿宋_GB2312" w:hAnsi="仿宋" w:eastAsia="仿宋_GB2312"/>
          <w:sz w:val="32"/>
          <w:szCs w:val="32"/>
          <w:lang w:val="en-US" w:eastAsia="zh-CN"/>
        </w:rPr>
        <w:t>；提交主讲题目、内容简介、培训讲义。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中级科技辅导员认证300元，由内蒙古自治区青少年科技教育协会收费并开具发票。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通过中级科技辅导员认证的申报者，将获得中国青少年科技辅导员协会和内蒙古青少年科技教育协会联合颁发的电子证书。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sectPr>
      <w:footerReference r:id="rId3" w:type="default"/>
      <w:pgSz w:w="11906" w:h="16838"/>
      <w:pgMar w:top="192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D730E"/>
    <w:rsid w:val="01835217"/>
    <w:rsid w:val="0401563C"/>
    <w:rsid w:val="049571C2"/>
    <w:rsid w:val="05F83576"/>
    <w:rsid w:val="085F1E50"/>
    <w:rsid w:val="08A951C9"/>
    <w:rsid w:val="0AB9755C"/>
    <w:rsid w:val="0AD114FB"/>
    <w:rsid w:val="0E3F3BD5"/>
    <w:rsid w:val="0E6B119F"/>
    <w:rsid w:val="0F2951E3"/>
    <w:rsid w:val="10796C70"/>
    <w:rsid w:val="117D563F"/>
    <w:rsid w:val="11B046F2"/>
    <w:rsid w:val="12505516"/>
    <w:rsid w:val="197B3D74"/>
    <w:rsid w:val="19A122D4"/>
    <w:rsid w:val="19D95CF9"/>
    <w:rsid w:val="1BCE578F"/>
    <w:rsid w:val="1C202633"/>
    <w:rsid w:val="1C840DF4"/>
    <w:rsid w:val="1DA25C73"/>
    <w:rsid w:val="1ED0754A"/>
    <w:rsid w:val="1EED1021"/>
    <w:rsid w:val="1F9266F7"/>
    <w:rsid w:val="20D01F46"/>
    <w:rsid w:val="220D74F2"/>
    <w:rsid w:val="244E39A7"/>
    <w:rsid w:val="250F6DA6"/>
    <w:rsid w:val="260648E5"/>
    <w:rsid w:val="262B4BB4"/>
    <w:rsid w:val="28B66A7B"/>
    <w:rsid w:val="2ACB7EFC"/>
    <w:rsid w:val="30A776D7"/>
    <w:rsid w:val="30A901EF"/>
    <w:rsid w:val="33A40588"/>
    <w:rsid w:val="340B1A34"/>
    <w:rsid w:val="36397761"/>
    <w:rsid w:val="36A91243"/>
    <w:rsid w:val="3A2269B6"/>
    <w:rsid w:val="3A73501A"/>
    <w:rsid w:val="3E185AC8"/>
    <w:rsid w:val="3E1E1794"/>
    <w:rsid w:val="3F3D4BB2"/>
    <w:rsid w:val="40E82411"/>
    <w:rsid w:val="43BA1783"/>
    <w:rsid w:val="44CF58E5"/>
    <w:rsid w:val="46737656"/>
    <w:rsid w:val="475A10CA"/>
    <w:rsid w:val="48A01963"/>
    <w:rsid w:val="499B2B61"/>
    <w:rsid w:val="4B6F09E0"/>
    <w:rsid w:val="4BB5498C"/>
    <w:rsid w:val="4EDE439C"/>
    <w:rsid w:val="4EE25610"/>
    <w:rsid w:val="50BA0547"/>
    <w:rsid w:val="50EA5027"/>
    <w:rsid w:val="511860F0"/>
    <w:rsid w:val="51ED730E"/>
    <w:rsid w:val="52B157DC"/>
    <w:rsid w:val="5AC76D68"/>
    <w:rsid w:val="5B4F0F81"/>
    <w:rsid w:val="5C9D771A"/>
    <w:rsid w:val="5D713526"/>
    <w:rsid w:val="5DA830E8"/>
    <w:rsid w:val="5E8B7BAB"/>
    <w:rsid w:val="615554A4"/>
    <w:rsid w:val="617F3AE1"/>
    <w:rsid w:val="63887A9F"/>
    <w:rsid w:val="64D86BBC"/>
    <w:rsid w:val="65417E76"/>
    <w:rsid w:val="668F03AC"/>
    <w:rsid w:val="67046EDB"/>
    <w:rsid w:val="69B40E26"/>
    <w:rsid w:val="6AA53CC4"/>
    <w:rsid w:val="6C3D119A"/>
    <w:rsid w:val="71940D50"/>
    <w:rsid w:val="71C433B5"/>
    <w:rsid w:val="724444D5"/>
    <w:rsid w:val="7255373E"/>
    <w:rsid w:val="72FB0FD4"/>
    <w:rsid w:val="73993DD1"/>
    <w:rsid w:val="7553700F"/>
    <w:rsid w:val="76A75416"/>
    <w:rsid w:val="76C830C7"/>
    <w:rsid w:val="78135D36"/>
    <w:rsid w:val="7889305B"/>
    <w:rsid w:val="78BC4E84"/>
    <w:rsid w:val="7ADD0810"/>
    <w:rsid w:val="7BDA2A31"/>
    <w:rsid w:val="7C6A5666"/>
    <w:rsid w:val="7CA27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2018-01-23T06:56:00Z</dcterms:created>
  <dc:creator>莫名</dc:creator>
  <cp:lastModifiedBy>莫名</cp:lastModifiedBy>
  <cp:lastPrinted>2018-06-14T08:34:36Z</cp:lastPrinted>
  <dcterms:modified xsi:type="dcterms:W3CDTF">2018-06-14T08:36:23Z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